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39" w:rsidRDefault="003E4239">
      <w:pPr>
        <w:sectPr w:rsidR="003E4239" w:rsidSect="00425AB3">
          <w:footerReference w:type="default" r:id="rId8"/>
          <w:headerReference w:type="first" r:id="rId9"/>
          <w:footerReference w:type="first" r:id="rId10"/>
          <w:pgSz w:w="11906" w:h="16838"/>
          <w:pgMar w:top="1276" w:right="1134" w:bottom="1134" w:left="1418" w:header="284" w:footer="164" w:gutter="0"/>
          <w:cols w:space="708"/>
          <w:titlePg/>
          <w:docGrid w:linePitch="360"/>
        </w:sectPr>
      </w:pPr>
    </w:p>
    <w:p w:rsidR="00934936" w:rsidRDefault="00934936" w:rsidP="00934936">
      <w:pPr>
        <w:jc w:val="center"/>
        <w:rPr>
          <w:b/>
          <w:sz w:val="28"/>
          <w:szCs w:val="28"/>
        </w:rPr>
      </w:pPr>
    </w:p>
    <w:p w:rsidR="00934936" w:rsidRDefault="00934936" w:rsidP="00934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</w:t>
      </w:r>
      <w:r w:rsidRPr="00697583">
        <w:rPr>
          <w:b/>
          <w:sz w:val="28"/>
          <w:szCs w:val="28"/>
        </w:rPr>
        <w:t>pro řešitele a školitele SVOČ</w:t>
      </w:r>
      <w:r>
        <w:rPr>
          <w:b/>
          <w:sz w:val="28"/>
          <w:szCs w:val="28"/>
        </w:rPr>
        <w:t xml:space="preserve"> v akademickém roce 201</w:t>
      </w:r>
      <w:r w:rsidR="00C22C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/1</w:t>
      </w:r>
      <w:r w:rsidR="00C22C7E">
        <w:rPr>
          <w:b/>
          <w:sz w:val="28"/>
          <w:szCs w:val="28"/>
        </w:rPr>
        <w:t>4</w:t>
      </w:r>
    </w:p>
    <w:p w:rsidR="006A5148" w:rsidRDefault="006A5148" w:rsidP="00934936">
      <w:pPr>
        <w:jc w:val="center"/>
        <w:rPr>
          <w:b/>
          <w:sz w:val="28"/>
          <w:szCs w:val="28"/>
        </w:rPr>
      </w:pPr>
    </w:p>
    <w:p w:rsidR="006A5148" w:rsidRPr="00137F1B" w:rsidRDefault="002A360D" w:rsidP="002A360D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137F1B">
        <w:rPr>
          <w:szCs w:val="24"/>
          <w:u w:val="single"/>
        </w:rPr>
        <w:t>Termín odevzdání přihlášky ke SVOČ</w:t>
      </w:r>
    </w:p>
    <w:p w:rsidR="002A360D" w:rsidRDefault="00D17C73" w:rsidP="002A360D">
      <w:pPr>
        <w:rPr>
          <w:szCs w:val="24"/>
        </w:rPr>
      </w:pPr>
      <w:r>
        <w:rPr>
          <w:szCs w:val="24"/>
        </w:rPr>
        <w:t>Student se k realizaci projektu SVOČ přihlašuje písemně. Přihláška je ke stažení zde:</w:t>
      </w:r>
    </w:p>
    <w:p w:rsidR="00D17C73" w:rsidRDefault="00352A98" w:rsidP="002A360D">
      <w:pPr>
        <w:rPr>
          <w:szCs w:val="24"/>
        </w:rPr>
      </w:pPr>
      <w:hyperlink r:id="rId11" w:history="1">
        <w:r w:rsidR="00D17C73" w:rsidRPr="00D9133D">
          <w:rPr>
            <w:rStyle w:val="Hypertextovodkaz"/>
            <w:szCs w:val="24"/>
          </w:rPr>
          <w:t>http://www.fzv.upol.cz/menu/veda-a-vyzkum/svoc/akademicky-rok-20132014/</w:t>
        </w:r>
      </w:hyperlink>
    </w:p>
    <w:p w:rsidR="00D17C73" w:rsidRDefault="0037073C" w:rsidP="002A360D">
      <w:pPr>
        <w:rPr>
          <w:szCs w:val="24"/>
        </w:rPr>
      </w:pPr>
      <w:r>
        <w:rPr>
          <w:szCs w:val="24"/>
        </w:rPr>
        <w:t>Souhlas s účastí studenta na projektu vyjadřuje školitel svým podpis</w:t>
      </w:r>
      <w:r w:rsidR="00A841E3">
        <w:rPr>
          <w:szCs w:val="24"/>
        </w:rPr>
        <w:t>em a schvaluje přednosta</w:t>
      </w:r>
      <w:r w:rsidR="008E069A">
        <w:rPr>
          <w:szCs w:val="24"/>
        </w:rPr>
        <w:t>/přednostka</w:t>
      </w:r>
      <w:r w:rsidR="00A841E3">
        <w:rPr>
          <w:szCs w:val="24"/>
        </w:rPr>
        <w:t xml:space="preserve"> ústavu</w:t>
      </w:r>
      <w:r w:rsidR="008E069A">
        <w:rPr>
          <w:szCs w:val="24"/>
        </w:rPr>
        <w:t>.</w:t>
      </w:r>
      <w:r w:rsidR="00304B22">
        <w:rPr>
          <w:szCs w:val="24"/>
        </w:rPr>
        <w:t xml:space="preserve"> </w:t>
      </w:r>
      <w:r w:rsidR="00DE4D2C">
        <w:rPr>
          <w:szCs w:val="24"/>
        </w:rPr>
        <w:t>Přihláška</w:t>
      </w:r>
      <w:r w:rsidR="00304B22">
        <w:rPr>
          <w:szCs w:val="24"/>
        </w:rPr>
        <w:t xml:space="preserve"> přednostům/přednostkám</w:t>
      </w:r>
      <w:r w:rsidR="00DE4D2C">
        <w:rPr>
          <w:szCs w:val="24"/>
        </w:rPr>
        <w:t xml:space="preserve"> musí být předána ke schválení</w:t>
      </w:r>
      <w:r w:rsidR="00304B22">
        <w:rPr>
          <w:szCs w:val="24"/>
        </w:rPr>
        <w:t xml:space="preserve"> nejpozději </w:t>
      </w:r>
      <w:r w:rsidR="00FA487F">
        <w:rPr>
          <w:szCs w:val="24"/>
        </w:rPr>
        <w:t>do konce září 2013.</w:t>
      </w:r>
    </w:p>
    <w:p w:rsidR="00FA487F" w:rsidRPr="002A360D" w:rsidRDefault="00FA487F" w:rsidP="002A360D">
      <w:pPr>
        <w:rPr>
          <w:szCs w:val="24"/>
        </w:rPr>
      </w:pPr>
      <w:r>
        <w:rPr>
          <w:szCs w:val="24"/>
        </w:rPr>
        <w:t xml:space="preserve">Vyplněné a podepsané přihlášky je nutné odevzdat do konce </w:t>
      </w:r>
      <w:r w:rsidR="00345A25">
        <w:rPr>
          <w:szCs w:val="24"/>
        </w:rPr>
        <w:t xml:space="preserve">31. </w:t>
      </w:r>
      <w:r>
        <w:rPr>
          <w:szCs w:val="24"/>
        </w:rPr>
        <w:t xml:space="preserve">října 2013 na referátu pro </w:t>
      </w:r>
      <w:proofErr w:type="spellStart"/>
      <w:r>
        <w:rPr>
          <w:szCs w:val="24"/>
        </w:rPr>
        <w:t>VaV</w:t>
      </w:r>
      <w:proofErr w:type="spellEnd"/>
      <w:r>
        <w:rPr>
          <w:szCs w:val="24"/>
        </w:rPr>
        <w:t xml:space="preserve"> </w:t>
      </w:r>
      <w:r>
        <w:rPr>
          <w:szCs w:val="24"/>
        </w:rPr>
        <w:br/>
        <w:t>Ing. Ireně Jedličkové.</w:t>
      </w:r>
    </w:p>
    <w:p w:rsidR="00934936" w:rsidRDefault="00934936" w:rsidP="00934936">
      <w:pPr>
        <w:rPr>
          <w:szCs w:val="24"/>
        </w:rPr>
      </w:pPr>
    </w:p>
    <w:p w:rsidR="00934936" w:rsidRPr="00137F1B" w:rsidRDefault="00934936" w:rsidP="008E54EB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137F1B">
        <w:rPr>
          <w:szCs w:val="24"/>
          <w:u w:val="single"/>
        </w:rPr>
        <w:t>Struktura prací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Struktura prací bude odpovídat struktuře diplomových prací – tj. bude obsahovat: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Název práce v českém jazyce,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 - Název práce v anglickém jazyce, 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- Jméno školitele, 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- Abstrakt v ČJ, 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Abstrakt v AJ</w:t>
      </w:r>
      <w:proofErr w:type="gramEnd"/>
      <w:r>
        <w:rPr>
          <w:szCs w:val="24"/>
        </w:rPr>
        <w:t xml:space="preserve">, 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- Klíčová slova v ČJ, 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- Klíčová </w:t>
      </w:r>
      <w:proofErr w:type="gramStart"/>
      <w:r>
        <w:rPr>
          <w:szCs w:val="24"/>
        </w:rPr>
        <w:t>slova v AJ</w:t>
      </w:r>
      <w:proofErr w:type="gramEnd"/>
      <w:r>
        <w:rPr>
          <w:szCs w:val="24"/>
        </w:rPr>
        <w:t xml:space="preserve">, 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Teoretická východiska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Metodika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Výsledky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Diskuse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Přínos pro praxi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Seznam bibliografických a elektronických zdrojů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- Seznam zkratek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Celkový rozsah strukturovaného odborného textu bude minimálně 5 normostran a maximálně 10 normostran (tj. max. 18 000 znaků včetně mezer).</w:t>
      </w:r>
    </w:p>
    <w:p w:rsidR="00934936" w:rsidRDefault="00934936" w:rsidP="00934936">
      <w:pPr>
        <w:rPr>
          <w:szCs w:val="24"/>
        </w:rPr>
      </w:pPr>
    </w:p>
    <w:p w:rsidR="00934936" w:rsidRPr="00137F1B" w:rsidRDefault="00934936" w:rsidP="008E54EB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137F1B">
        <w:rPr>
          <w:szCs w:val="24"/>
          <w:u w:val="single"/>
        </w:rPr>
        <w:t xml:space="preserve">Termín odevzdání prací </w:t>
      </w:r>
    </w:p>
    <w:p w:rsidR="00934936" w:rsidRDefault="00934936" w:rsidP="00934936">
      <w:pPr>
        <w:rPr>
          <w:szCs w:val="24"/>
        </w:rPr>
      </w:pPr>
      <w:r>
        <w:rPr>
          <w:b/>
          <w:szCs w:val="24"/>
        </w:rPr>
        <w:t>Mezní termín pro odevzdání prací:</w:t>
      </w:r>
      <w:r w:rsidRPr="00697583">
        <w:rPr>
          <w:b/>
          <w:szCs w:val="24"/>
        </w:rPr>
        <w:t xml:space="preserve"> 5. dubna 201</w:t>
      </w:r>
      <w:r w:rsidR="008E54EB">
        <w:rPr>
          <w:b/>
          <w:szCs w:val="24"/>
        </w:rPr>
        <w:t>4</w:t>
      </w:r>
      <w:r w:rsidR="002F591D">
        <w:rPr>
          <w:szCs w:val="24"/>
        </w:rPr>
        <w:t xml:space="preserve"> referentce Ing</w:t>
      </w:r>
      <w:r>
        <w:rPr>
          <w:szCs w:val="24"/>
        </w:rPr>
        <w:t xml:space="preserve">. </w:t>
      </w:r>
      <w:r w:rsidR="002F591D">
        <w:rPr>
          <w:szCs w:val="24"/>
        </w:rPr>
        <w:t>Ireně Jedličkové</w:t>
      </w:r>
      <w:r>
        <w:rPr>
          <w:szCs w:val="24"/>
        </w:rPr>
        <w:t xml:space="preserve"> v elektronické podobě na e-mailovou adresu: </w:t>
      </w:r>
      <w:hyperlink r:id="rId12" w:history="1">
        <w:r w:rsidR="002F591D" w:rsidRPr="001D5844">
          <w:rPr>
            <w:rStyle w:val="Hypertextovodkaz"/>
          </w:rPr>
          <w:t>irena.jedlickova</w:t>
        </w:r>
        <w:r w:rsidR="002F591D" w:rsidRPr="001D5844">
          <w:rPr>
            <w:rStyle w:val="Hypertextovodkaz"/>
            <w:szCs w:val="24"/>
          </w:rPr>
          <w:t>@upol.cz</w:t>
        </w:r>
      </w:hyperlink>
      <w:r>
        <w:rPr>
          <w:szCs w:val="24"/>
        </w:rPr>
        <w:t>.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Práce dodané po stanoveném termínu nebudou přijaty!</w:t>
      </w:r>
    </w:p>
    <w:p w:rsidR="00934936" w:rsidRDefault="00934936" w:rsidP="00934936">
      <w:pPr>
        <w:rPr>
          <w:szCs w:val="24"/>
        </w:rPr>
      </w:pPr>
    </w:p>
    <w:p w:rsidR="00934936" w:rsidRPr="00137F1B" w:rsidRDefault="00934936" w:rsidP="008E54EB">
      <w:pPr>
        <w:pStyle w:val="Odstavecseseznamem"/>
        <w:numPr>
          <w:ilvl w:val="0"/>
          <w:numId w:val="2"/>
        </w:numPr>
        <w:rPr>
          <w:szCs w:val="24"/>
          <w:u w:val="single"/>
        </w:rPr>
      </w:pPr>
      <w:r w:rsidRPr="00137F1B">
        <w:rPr>
          <w:szCs w:val="24"/>
          <w:u w:val="single"/>
        </w:rPr>
        <w:t>Termín konference SVOČ</w:t>
      </w:r>
    </w:p>
    <w:p w:rsidR="00934936" w:rsidRDefault="008B4865" w:rsidP="00934936">
      <w:pPr>
        <w:rPr>
          <w:szCs w:val="24"/>
        </w:rPr>
      </w:pPr>
      <w:r>
        <w:rPr>
          <w:b/>
          <w:szCs w:val="24"/>
        </w:rPr>
        <w:t xml:space="preserve">Konference studentských vědeckých odborných prací proběhne </w:t>
      </w:r>
      <w:r w:rsidR="000B4038">
        <w:rPr>
          <w:b/>
          <w:szCs w:val="24"/>
        </w:rPr>
        <w:t xml:space="preserve"> 24 dubna 2014, </w:t>
      </w:r>
      <w:proofErr w:type="gramStart"/>
      <w:r w:rsidR="000B4038">
        <w:rPr>
          <w:b/>
          <w:szCs w:val="24"/>
        </w:rPr>
        <w:t>ve</w:t>
      </w:r>
      <w:proofErr w:type="gramEnd"/>
      <w:r w:rsidR="000B4038">
        <w:rPr>
          <w:b/>
          <w:szCs w:val="24"/>
        </w:rPr>
        <w:t xml:space="preserve"> 12:30 v učebně č. 3 na děkanátu FZV UP v Olomouci.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 xml:space="preserve">Student bude prezentovat výsledky své odborné vědecké práce formou </w:t>
      </w:r>
      <w:proofErr w:type="gramStart"/>
      <w:r>
        <w:rPr>
          <w:szCs w:val="24"/>
        </w:rPr>
        <w:t>prezentace v .</w:t>
      </w:r>
      <w:proofErr w:type="spellStart"/>
      <w:r>
        <w:rPr>
          <w:szCs w:val="24"/>
        </w:rPr>
        <w:t>ppt</w:t>
      </w:r>
      <w:proofErr w:type="spellEnd"/>
      <w:proofErr w:type="gramEnd"/>
      <w:r>
        <w:rPr>
          <w:szCs w:val="24"/>
        </w:rPr>
        <w:t xml:space="preserve"> formátu. Struktura prezentace bude odpovídat struktuře práce: velmi stručně teoretická východiska, metodika práce, výsledky, diskuse, výstupy pro praxi. Celková délka prezentace nesmí přesáhnout 15 minut. </w:t>
      </w:r>
    </w:p>
    <w:p w:rsidR="009075AB" w:rsidRDefault="009075AB" w:rsidP="00934936">
      <w:pPr>
        <w:rPr>
          <w:szCs w:val="24"/>
        </w:rPr>
      </w:pPr>
    </w:p>
    <w:p w:rsidR="009075AB" w:rsidRDefault="009075AB" w:rsidP="00934936">
      <w:pPr>
        <w:rPr>
          <w:szCs w:val="24"/>
        </w:rPr>
      </w:pPr>
    </w:p>
    <w:p w:rsidR="009075AB" w:rsidRDefault="009075AB" w:rsidP="00934936">
      <w:pPr>
        <w:rPr>
          <w:szCs w:val="24"/>
        </w:rPr>
      </w:pPr>
      <w:bookmarkStart w:id="0" w:name="_GoBack"/>
      <w:bookmarkEnd w:id="0"/>
    </w:p>
    <w:p w:rsidR="00934936" w:rsidRDefault="00934936" w:rsidP="00934936">
      <w:pPr>
        <w:rPr>
          <w:szCs w:val="24"/>
        </w:rPr>
      </w:pPr>
    </w:p>
    <w:p w:rsidR="00934936" w:rsidRPr="00137F1B" w:rsidRDefault="00934936" w:rsidP="00934936">
      <w:pPr>
        <w:rPr>
          <w:szCs w:val="24"/>
        </w:rPr>
      </w:pPr>
      <w:r w:rsidRPr="00137F1B">
        <w:rPr>
          <w:szCs w:val="24"/>
        </w:rPr>
        <w:t xml:space="preserve">5) </w:t>
      </w:r>
      <w:r w:rsidRPr="00137F1B">
        <w:rPr>
          <w:szCs w:val="24"/>
          <w:u w:val="single"/>
        </w:rPr>
        <w:t>Odměny pro řešitele tří nejlépe hodnocených prací</w:t>
      </w:r>
    </w:p>
    <w:p w:rsidR="000215F3" w:rsidRDefault="000215F3" w:rsidP="000215F3">
      <w:r>
        <w:t>Předpokládané rozdělení výše odměn studentům:</w:t>
      </w:r>
    </w:p>
    <w:p w:rsidR="009075AB" w:rsidRDefault="00D24823" w:rsidP="00D24823">
      <w:pPr>
        <w:tabs>
          <w:tab w:val="left" w:pos="1837"/>
        </w:tabs>
        <w:rPr>
          <w:szCs w:val="24"/>
        </w:rPr>
      </w:pPr>
      <w:r>
        <w:rPr>
          <w:szCs w:val="24"/>
        </w:rPr>
        <w:tab/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1. místo – odměna 5.000,- Kč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2. místo – odměna 3.000,- Kč</w:t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>3. místo – odměna 2.000,- Kč</w:t>
      </w:r>
    </w:p>
    <w:p w:rsidR="00934936" w:rsidRDefault="00934936" w:rsidP="00934936">
      <w:pPr>
        <w:rPr>
          <w:szCs w:val="24"/>
        </w:rPr>
      </w:pPr>
    </w:p>
    <w:p w:rsidR="00934936" w:rsidRPr="00137F1B" w:rsidRDefault="008B3A7D" w:rsidP="00137F1B">
      <w:pPr>
        <w:pStyle w:val="Odstavecseseznamem"/>
        <w:numPr>
          <w:ilvl w:val="0"/>
          <w:numId w:val="4"/>
        </w:numPr>
        <w:rPr>
          <w:szCs w:val="24"/>
          <w:u w:val="single"/>
        </w:rPr>
      </w:pPr>
      <w:r w:rsidRPr="00137F1B">
        <w:rPr>
          <w:szCs w:val="24"/>
          <w:u w:val="single"/>
        </w:rPr>
        <w:t>Informace k vypsaným tématům AGEL</w:t>
      </w:r>
    </w:p>
    <w:p w:rsidR="008B3A7D" w:rsidRPr="008B3A7D" w:rsidRDefault="008B3A7D" w:rsidP="008B3A7D">
      <w:pPr>
        <w:rPr>
          <w:szCs w:val="24"/>
        </w:rPr>
      </w:pPr>
      <w:r>
        <w:t>Přihlášky na témata AGEL, prosíme, zasílej</w:t>
      </w:r>
      <w:r w:rsidR="006A5B44">
        <w:t>t</w:t>
      </w:r>
      <w:r>
        <w:t xml:space="preserve">e na adresu </w:t>
      </w:r>
      <w:hyperlink r:id="rId13" w:history="1">
        <w:r w:rsidR="00644D4F">
          <w:rPr>
            <w:rStyle w:val="Hypertextovodkaz"/>
            <w:color w:val="auto"/>
          </w:rPr>
          <w:t>Nina.Pelouskova</w:t>
        </w:r>
        <w:r w:rsidR="00644D4F">
          <w:rPr>
            <w:szCs w:val="24"/>
            <w:u w:val="single"/>
          </w:rPr>
          <w:t>@</w:t>
        </w:r>
        <w:r w:rsidRPr="00644D4F">
          <w:rPr>
            <w:rStyle w:val="Hypertextovodkaz"/>
            <w:color w:val="auto"/>
          </w:rPr>
          <w:t>agel.cz</w:t>
        </w:r>
      </w:hyperlink>
    </w:p>
    <w:p w:rsidR="00934936" w:rsidRDefault="00934936" w:rsidP="00934936">
      <w:pPr>
        <w:rPr>
          <w:szCs w:val="24"/>
        </w:rPr>
      </w:pPr>
    </w:p>
    <w:p w:rsidR="00F944FA" w:rsidRDefault="00F944FA" w:rsidP="00934936">
      <w:pPr>
        <w:rPr>
          <w:szCs w:val="24"/>
        </w:rPr>
      </w:pPr>
    </w:p>
    <w:p w:rsidR="00F944FA" w:rsidRDefault="00F944FA" w:rsidP="00934936">
      <w:pPr>
        <w:rPr>
          <w:szCs w:val="24"/>
        </w:rPr>
      </w:pPr>
    </w:p>
    <w:p w:rsidR="002F591D" w:rsidRDefault="00934936" w:rsidP="00934936">
      <w:pPr>
        <w:rPr>
          <w:szCs w:val="24"/>
        </w:rPr>
      </w:pPr>
      <w:r>
        <w:rPr>
          <w:szCs w:val="24"/>
        </w:rPr>
        <w:t xml:space="preserve">Další informace získáte u </w:t>
      </w:r>
      <w:r w:rsidR="002F591D">
        <w:rPr>
          <w:szCs w:val="24"/>
        </w:rPr>
        <w:t>Ing. Ireny Jedličkové</w:t>
      </w:r>
      <w:r>
        <w:rPr>
          <w:szCs w:val="24"/>
        </w:rPr>
        <w:t xml:space="preserve"> </w:t>
      </w:r>
      <w:r w:rsidRPr="006D18DC">
        <w:rPr>
          <w:szCs w:val="24"/>
        </w:rPr>
        <w:t>– 585 632 85</w:t>
      </w:r>
      <w:r w:rsidR="002F591D">
        <w:rPr>
          <w:szCs w:val="24"/>
        </w:rPr>
        <w:t>7</w:t>
      </w:r>
      <w:r>
        <w:rPr>
          <w:szCs w:val="24"/>
        </w:rPr>
        <w:t xml:space="preserve">, </w:t>
      </w:r>
      <w:r w:rsidR="002F591D" w:rsidRPr="002F591D">
        <w:rPr>
          <w:szCs w:val="24"/>
          <w:u w:val="single"/>
        </w:rPr>
        <w:t>irena.jedlickova</w:t>
      </w:r>
      <w:r w:rsidR="003758E2">
        <w:rPr>
          <w:szCs w:val="24"/>
          <w:u w:val="single"/>
        </w:rPr>
        <w:t>@u</w:t>
      </w:r>
      <w:r w:rsidR="002F591D" w:rsidRPr="002F591D">
        <w:rPr>
          <w:szCs w:val="24"/>
          <w:u w:val="single"/>
        </w:rPr>
        <w:t>pol.cz</w:t>
      </w:r>
      <w:r>
        <w:rPr>
          <w:szCs w:val="24"/>
        </w:rPr>
        <w:t>,</w:t>
      </w:r>
    </w:p>
    <w:p w:rsidR="00934936" w:rsidRDefault="009075AB" w:rsidP="00934936">
      <w:pPr>
        <w:rPr>
          <w:szCs w:val="24"/>
        </w:rPr>
      </w:pPr>
      <w:r>
        <w:rPr>
          <w:szCs w:val="24"/>
        </w:rPr>
        <w:t>popř. u předsedy</w:t>
      </w:r>
      <w:r w:rsidR="00934936">
        <w:rPr>
          <w:szCs w:val="24"/>
        </w:rPr>
        <w:t xml:space="preserve"> Rady SVOČ – </w:t>
      </w:r>
      <w:r w:rsidR="003758E2" w:rsidRPr="003758E2">
        <w:rPr>
          <w:szCs w:val="24"/>
        </w:rPr>
        <w:t>prof. MUDr.</w:t>
      </w:r>
      <w:r w:rsidR="003758E2">
        <w:rPr>
          <w:szCs w:val="24"/>
        </w:rPr>
        <w:t xml:space="preserve"> </w:t>
      </w:r>
      <w:r w:rsidR="003758E2" w:rsidRPr="003758E2">
        <w:rPr>
          <w:szCs w:val="24"/>
        </w:rPr>
        <w:t>Milan</w:t>
      </w:r>
      <w:r w:rsidR="003758E2">
        <w:rPr>
          <w:szCs w:val="24"/>
        </w:rPr>
        <w:t>a Kamínka</w:t>
      </w:r>
      <w:r w:rsidR="003758E2" w:rsidRPr="003758E2">
        <w:rPr>
          <w:szCs w:val="24"/>
        </w:rPr>
        <w:t>, Ph.D</w:t>
      </w:r>
      <w:r w:rsidR="003758E2">
        <w:rPr>
          <w:szCs w:val="24"/>
        </w:rPr>
        <w:t>.</w:t>
      </w:r>
    </w:p>
    <w:p w:rsidR="00934936" w:rsidRDefault="003758E2" w:rsidP="003F62E1">
      <w:pPr>
        <w:tabs>
          <w:tab w:val="left" w:pos="5881"/>
        </w:tabs>
        <w:rPr>
          <w:szCs w:val="24"/>
        </w:rPr>
      </w:pPr>
      <w:r>
        <w:rPr>
          <w:szCs w:val="24"/>
        </w:rPr>
        <w:t>milan.kaminek@fnol.cz</w:t>
      </w:r>
      <w:r w:rsidR="003F62E1">
        <w:rPr>
          <w:szCs w:val="24"/>
        </w:rPr>
        <w:tab/>
      </w:r>
    </w:p>
    <w:p w:rsidR="00934936" w:rsidRDefault="00934936" w:rsidP="0093493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34936" w:rsidRDefault="00934936" w:rsidP="00934936">
      <w:pPr>
        <w:rPr>
          <w:szCs w:val="24"/>
        </w:rPr>
      </w:pPr>
    </w:p>
    <w:p w:rsidR="00934936" w:rsidRDefault="00644D4F" w:rsidP="00934936">
      <w:pPr>
        <w:rPr>
          <w:szCs w:val="24"/>
        </w:rPr>
      </w:pPr>
      <w:r>
        <w:rPr>
          <w:szCs w:val="24"/>
        </w:rPr>
        <w:t xml:space="preserve"> </w:t>
      </w: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F62E1" w:rsidRPr="003758E2">
        <w:rPr>
          <w:szCs w:val="24"/>
        </w:rPr>
        <w:t>prof. MUDr.</w:t>
      </w:r>
      <w:r w:rsidR="003F62E1">
        <w:rPr>
          <w:szCs w:val="24"/>
        </w:rPr>
        <w:t xml:space="preserve"> </w:t>
      </w:r>
      <w:r w:rsidR="003F62E1" w:rsidRPr="003758E2">
        <w:rPr>
          <w:szCs w:val="24"/>
        </w:rPr>
        <w:t>Milan</w:t>
      </w:r>
      <w:r w:rsidR="003F62E1">
        <w:rPr>
          <w:szCs w:val="24"/>
        </w:rPr>
        <w:t xml:space="preserve"> Kamínek</w:t>
      </w:r>
      <w:r w:rsidR="003F62E1" w:rsidRPr="003758E2">
        <w:rPr>
          <w:szCs w:val="24"/>
        </w:rPr>
        <w:t>, Ph.D</w:t>
      </w:r>
      <w:r w:rsidR="003F62E1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F62E1">
        <w:rPr>
          <w:szCs w:val="24"/>
        </w:rPr>
        <w:t xml:space="preserve">                                               Proděkan pro </w:t>
      </w:r>
      <w:proofErr w:type="spellStart"/>
      <w:r w:rsidR="003F62E1">
        <w:rPr>
          <w:szCs w:val="24"/>
        </w:rPr>
        <w:t>VaV</w:t>
      </w:r>
      <w:proofErr w:type="spellEnd"/>
    </w:p>
    <w:p w:rsidR="00934936" w:rsidRDefault="00934936" w:rsidP="0093493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FZV UP v Olomouci</w:t>
      </w: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Default="00934936" w:rsidP="00934936">
      <w:pPr>
        <w:rPr>
          <w:szCs w:val="24"/>
        </w:rPr>
      </w:pPr>
    </w:p>
    <w:p w:rsidR="00934936" w:rsidRPr="0087379C" w:rsidRDefault="00934936" w:rsidP="00934936">
      <w:pPr>
        <w:rPr>
          <w:szCs w:val="24"/>
        </w:rPr>
      </w:pPr>
      <w:r w:rsidRPr="00CF03F7">
        <w:rPr>
          <w:szCs w:val="24"/>
        </w:rPr>
        <w:t xml:space="preserve">V Olomouci dne </w:t>
      </w:r>
      <w:r w:rsidR="00FB7528">
        <w:rPr>
          <w:szCs w:val="24"/>
        </w:rPr>
        <w:t>1. 9. 2013</w:t>
      </w:r>
    </w:p>
    <w:p w:rsidR="00425AB3" w:rsidRDefault="00425AB3" w:rsidP="00425AB3"/>
    <w:p w:rsidR="00934936" w:rsidRDefault="00934936" w:rsidP="00425AB3"/>
    <w:sectPr w:rsidR="00934936" w:rsidSect="00425AB3">
      <w:type w:val="continuous"/>
      <w:pgSz w:w="11906" w:h="16838"/>
      <w:pgMar w:top="1134" w:right="1134" w:bottom="1134" w:left="1418" w:header="284" w:footer="1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98" w:rsidRDefault="00352A98" w:rsidP="00E14A83">
      <w:r>
        <w:separator/>
      </w:r>
    </w:p>
  </w:endnote>
  <w:endnote w:type="continuationSeparator" w:id="0">
    <w:p w:rsidR="00352A98" w:rsidRDefault="00352A98" w:rsidP="00E1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2942"/>
      <w:docPartObj>
        <w:docPartGallery w:val="Page Numbers (Bottom of Page)"/>
        <w:docPartUnique/>
      </w:docPartObj>
    </w:sdtPr>
    <w:sdtEndPr/>
    <w:sdtContent>
      <w:p w:rsidR="00F944FA" w:rsidRDefault="00F944FA" w:rsidP="003471F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4FA" w:rsidRPr="00E14A83" w:rsidRDefault="00F944FA" w:rsidP="00E14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FA" w:rsidRDefault="00F944FA" w:rsidP="00E14A83">
    <w:pPr>
      <w:tabs>
        <w:tab w:val="left" w:pos="1980"/>
      </w:tabs>
    </w:pPr>
    <w:r>
      <w:tab/>
    </w:r>
  </w:p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2760"/>
      <w:gridCol w:w="3138"/>
    </w:tblGrid>
    <w:tr w:rsidR="00F944FA" w:rsidRPr="006D191B" w:rsidTr="00064721">
      <w:trPr>
        <w:trHeight w:val="284"/>
      </w:trPr>
      <w:tc>
        <w:tcPr>
          <w:tcW w:w="3670" w:type="dxa"/>
        </w:tcPr>
        <w:p w:rsidR="00F944FA" w:rsidRPr="006C100C" w:rsidRDefault="00F944FA" w:rsidP="00064721">
          <w:pPr>
            <w:pStyle w:val="Zpat"/>
            <w:tabs>
              <w:tab w:val="clear" w:pos="4536"/>
              <w:tab w:val="clear" w:pos="9072"/>
            </w:tabs>
            <w:rPr>
              <w:rFonts w:ascii="Palatino Linotype" w:hAnsi="Palatino Linotype" w:cs="Arial"/>
              <w:sz w:val="18"/>
            </w:rPr>
          </w:pPr>
          <w:r w:rsidRPr="006C100C">
            <w:rPr>
              <w:rFonts w:ascii="Palatino Linotype" w:hAnsi="Palatino Linotype" w:cs="Arial"/>
              <w:sz w:val="18"/>
            </w:rPr>
            <w:t xml:space="preserve">Bank. </w:t>
          </w:r>
          <w:proofErr w:type="gramStart"/>
          <w:r w:rsidRPr="006C100C">
            <w:rPr>
              <w:rFonts w:ascii="Palatino Linotype" w:hAnsi="Palatino Linotype" w:cs="Arial"/>
              <w:sz w:val="18"/>
            </w:rPr>
            <w:t>spojení</w:t>
          </w:r>
          <w:proofErr w:type="gramEnd"/>
          <w:r w:rsidRPr="006C100C">
            <w:rPr>
              <w:rFonts w:ascii="Palatino Linotype" w:hAnsi="Palatino Linotype" w:cs="Arial"/>
              <w:sz w:val="18"/>
            </w:rPr>
            <w:t>: KB, a.s., Olomouc</w:t>
          </w:r>
          <w:r>
            <w:rPr>
              <w:rFonts w:ascii="Palatino Linotype" w:hAnsi="Palatino Linotype" w:cs="Arial"/>
              <w:sz w:val="18"/>
            </w:rPr>
            <w:t xml:space="preserve">              </w:t>
          </w:r>
        </w:p>
      </w:tc>
      <w:tc>
        <w:tcPr>
          <w:tcW w:w="2760" w:type="dxa"/>
        </w:tcPr>
        <w:p w:rsidR="00F944FA" w:rsidRPr="006C100C" w:rsidRDefault="00F944FA" w:rsidP="00064721">
          <w:pPr>
            <w:pStyle w:val="Zpat"/>
            <w:tabs>
              <w:tab w:val="clear" w:pos="4536"/>
              <w:tab w:val="clear" w:pos="9072"/>
            </w:tabs>
            <w:ind w:left="-495" w:firstLine="495"/>
            <w:rPr>
              <w:rFonts w:ascii="Palatino Linotype" w:hAnsi="Palatino Linotype" w:cs="Arial"/>
              <w:sz w:val="18"/>
            </w:rPr>
          </w:pPr>
          <w:r>
            <w:rPr>
              <w:rFonts w:ascii="Palatino Linotype" w:hAnsi="Palatino Linotype" w:cs="Arial"/>
              <w:sz w:val="18"/>
            </w:rPr>
            <w:t xml:space="preserve">          </w:t>
          </w:r>
          <w:r w:rsidRPr="006C100C">
            <w:rPr>
              <w:rFonts w:ascii="Palatino Linotype" w:hAnsi="Palatino Linotype" w:cs="Arial"/>
              <w:sz w:val="18"/>
            </w:rPr>
            <w:t>IČ: 61989592</w:t>
          </w:r>
        </w:p>
      </w:tc>
      <w:tc>
        <w:tcPr>
          <w:tcW w:w="3138" w:type="dxa"/>
        </w:tcPr>
        <w:p w:rsidR="00F944FA" w:rsidRPr="006C100C" w:rsidRDefault="00F944FA" w:rsidP="00064721">
          <w:pPr>
            <w:pStyle w:val="Zpat"/>
            <w:tabs>
              <w:tab w:val="clear" w:pos="4536"/>
              <w:tab w:val="clear" w:pos="9072"/>
            </w:tabs>
            <w:rPr>
              <w:rFonts w:ascii="Palatino Linotype" w:hAnsi="Palatino Linotype" w:cs="Arial"/>
              <w:sz w:val="18"/>
            </w:rPr>
          </w:pPr>
          <w:r>
            <w:rPr>
              <w:rFonts w:ascii="Palatino Linotype" w:hAnsi="Palatino Linotype" w:cs="Arial"/>
              <w:sz w:val="18"/>
            </w:rPr>
            <w:t xml:space="preserve">                         Tel.: +420 585 632 852</w:t>
          </w:r>
        </w:p>
      </w:tc>
    </w:tr>
    <w:tr w:rsidR="00F944FA" w:rsidRPr="006D191B" w:rsidTr="00064721">
      <w:tc>
        <w:tcPr>
          <w:tcW w:w="3670" w:type="dxa"/>
        </w:tcPr>
        <w:p w:rsidR="00F944FA" w:rsidRPr="006C100C" w:rsidRDefault="00F944FA" w:rsidP="00064721">
          <w:pPr>
            <w:pStyle w:val="Zpat"/>
            <w:tabs>
              <w:tab w:val="clear" w:pos="4536"/>
              <w:tab w:val="clear" w:pos="9072"/>
            </w:tabs>
            <w:rPr>
              <w:rFonts w:ascii="Palatino Linotype" w:hAnsi="Palatino Linotype" w:cs="Arial"/>
              <w:sz w:val="18"/>
            </w:rPr>
          </w:pPr>
          <w:r w:rsidRPr="006C100C">
            <w:rPr>
              <w:rFonts w:ascii="Palatino Linotype" w:hAnsi="Palatino Linotype" w:cs="Arial"/>
              <w:sz w:val="18"/>
            </w:rPr>
            <w:t>Č. ú.: 19</w:t>
          </w:r>
          <w:r>
            <w:rPr>
              <w:rFonts w:ascii="Palatino Linotype" w:hAnsi="Palatino Linotype" w:cs="Arial"/>
              <w:sz w:val="18"/>
            </w:rPr>
            <w:t>-</w:t>
          </w:r>
          <w:r w:rsidRPr="006C100C">
            <w:rPr>
              <w:rFonts w:ascii="Palatino Linotype" w:hAnsi="Palatino Linotype" w:cs="Arial"/>
              <w:sz w:val="18"/>
            </w:rPr>
            <w:t>1096330227/0100</w:t>
          </w:r>
        </w:p>
      </w:tc>
      <w:tc>
        <w:tcPr>
          <w:tcW w:w="2760" w:type="dxa"/>
        </w:tcPr>
        <w:p w:rsidR="00F944FA" w:rsidRPr="006C100C" w:rsidRDefault="00F944FA" w:rsidP="00064721">
          <w:pPr>
            <w:pStyle w:val="Zpat"/>
            <w:tabs>
              <w:tab w:val="clear" w:pos="4536"/>
              <w:tab w:val="clear" w:pos="9072"/>
            </w:tabs>
            <w:rPr>
              <w:rFonts w:ascii="Palatino Linotype" w:hAnsi="Palatino Linotype" w:cs="Arial"/>
              <w:sz w:val="18"/>
            </w:rPr>
          </w:pPr>
          <w:r>
            <w:rPr>
              <w:rFonts w:ascii="Palatino Linotype" w:hAnsi="Palatino Linotype" w:cs="Arial"/>
              <w:sz w:val="18"/>
            </w:rPr>
            <w:t xml:space="preserve">          </w:t>
          </w:r>
          <w:r w:rsidRPr="006C100C">
            <w:rPr>
              <w:rFonts w:ascii="Palatino Linotype" w:hAnsi="Palatino Linotype" w:cs="Arial"/>
              <w:sz w:val="18"/>
            </w:rPr>
            <w:t>DIČ: CZ61989592</w:t>
          </w:r>
          <w:r>
            <w:rPr>
              <w:rFonts w:ascii="Palatino Linotype" w:hAnsi="Palatino Linotype" w:cs="Arial"/>
              <w:sz w:val="18"/>
            </w:rPr>
            <w:t xml:space="preserve">                                          </w:t>
          </w:r>
        </w:p>
      </w:tc>
      <w:tc>
        <w:tcPr>
          <w:tcW w:w="3138" w:type="dxa"/>
        </w:tcPr>
        <w:p w:rsidR="00F944FA" w:rsidRPr="006C100C" w:rsidRDefault="00F944FA" w:rsidP="00064721">
          <w:pPr>
            <w:pStyle w:val="Zpat"/>
            <w:tabs>
              <w:tab w:val="clear" w:pos="4536"/>
              <w:tab w:val="clear" w:pos="9072"/>
            </w:tabs>
            <w:rPr>
              <w:rFonts w:ascii="Palatino Linotype" w:hAnsi="Palatino Linotype" w:cs="Arial"/>
              <w:sz w:val="18"/>
            </w:rPr>
          </w:pPr>
          <w:r>
            <w:rPr>
              <w:rFonts w:ascii="Palatino Linotype" w:hAnsi="Palatino Linotype" w:cs="Arial"/>
              <w:sz w:val="18"/>
            </w:rPr>
            <w:t xml:space="preserve">                         Internet: www.upol.cz               </w:t>
          </w:r>
        </w:p>
      </w:tc>
    </w:tr>
  </w:tbl>
  <w:p w:rsidR="00F944FA" w:rsidRDefault="00F944FA" w:rsidP="00E14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98" w:rsidRDefault="00352A98" w:rsidP="00E14A83">
      <w:r>
        <w:separator/>
      </w:r>
    </w:p>
  </w:footnote>
  <w:footnote w:type="continuationSeparator" w:id="0">
    <w:p w:rsidR="00352A98" w:rsidRDefault="00352A98" w:rsidP="00E1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FA" w:rsidRDefault="00F944FA" w:rsidP="00E14A83">
    <w:pPr>
      <w:jc w:val="center"/>
    </w:pPr>
    <w:r>
      <w:object w:dxaOrig="9951" w:dyaOrig="1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9.65pt;height:48.2pt" o:ole="" fillcolor="window">
          <v:imagedata r:id="rId1" o:title=""/>
        </v:shape>
        <o:OLEObject Type="Embed" ProgID="CorelDRAW.Graphic.10" ShapeID="_x0000_i1025" DrawAspect="Content" ObjectID="_1453639805" r:id="rId2"/>
      </w:object>
    </w:r>
  </w:p>
  <w:p w:rsidR="00F944FA" w:rsidRPr="004B6202" w:rsidRDefault="00F944FA" w:rsidP="00E14A83">
    <w:pPr>
      <w:jc w:val="center"/>
      <w:rPr>
        <w:rFonts w:ascii="Palatino Linotype" w:hAnsi="Palatino Linotype" w:cs="Arial"/>
        <w:caps/>
        <w:sz w:val="28"/>
        <w:szCs w:val="28"/>
      </w:rPr>
    </w:pPr>
    <w:r w:rsidRPr="004B6202">
      <w:rPr>
        <w:rFonts w:ascii="Palatino Linotype" w:hAnsi="Palatino Linotype" w:cs="Arial"/>
        <w:caps/>
        <w:sz w:val="28"/>
        <w:szCs w:val="28"/>
      </w:rPr>
      <w:t>Fakulta zdravotnických věd</w:t>
    </w:r>
  </w:p>
  <w:p w:rsidR="00F944FA" w:rsidRPr="004B6202" w:rsidRDefault="00F944FA" w:rsidP="00E14A83">
    <w:pPr>
      <w:jc w:val="center"/>
      <w:rPr>
        <w:rFonts w:ascii="Palatino Linotype" w:hAnsi="Palatino Linotype" w:cs="Arial"/>
        <w:sz w:val="22"/>
        <w:szCs w:val="22"/>
      </w:rPr>
    </w:pPr>
    <w:r>
      <w:rPr>
        <w:rFonts w:ascii="Palatino Linotype" w:hAnsi="Palatino Linotype" w:cs="Arial"/>
        <w:sz w:val="22"/>
        <w:szCs w:val="22"/>
      </w:rPr>
      <w:t>T</w:t>
    </w:r>
    <w:r w:rsidRPr="004B6202">
      <w:rPr>
        <w:rFonts w:ascii="Palatino Linotype" w:hAnsi="Palatino Linotype" w:cs="Arial"/>
        <w:sz w:val="22"/>
        <w:szCs w:val="22"/>
      </w:rPr>
      <w:t xml:space="preserve">ř. Svobody 8, </w:t>
    </w:r>
    <w:r>
      <w:rPr>
        <w:rFonts w:ascii="Palatino Linotype" w:hAnsi="Palatino Linotype" w:cs="Arial"/>
        <w:sz w:val="22"/>
        <w:szCs w:val="22"/>
      </w:rPr>
      <w:t xml:space="preserve">PO BOX 135, </w:t>
    </w:r>
    <w:proofErr w:type="gramStart"/>
    <w:r w:rsidRPr="004B6202">
      <w:rPr>
        <w:rFonts w:ascii="Palatino Linotype" w:hAnsi="Palatino Linotype" w:cs="Arial"/>
        <w:sz w:val="22"/>
        <w:szCs w:val="22"/>
      </w:rPr>
      <w:t>771 11  Olomouc</w:t>
    </w:r>
    <w:proofErr w:type="gramEnd"/>
  </w:p>
  <w:p w:rsidR="00F944FA" w:rsidRDefault="00F944FA" w:rsidP="00E14A83">
    <w:pPr>
      <w:pStyle w:val="Zhlav"/>
      <w:pBdr>
        <w:bottom w:val="single" w:sz="12" w:space="1" w:color="auto"/>
      </w:pBdr>
      <w:jc w:val="center"/>
      <w:rPr>
        <w:rFonts w:ascii="Palatino Linotype" w:hAnsi="Palatino Linotype" w:cs="Arial"/>
        <w:sz w:val="20"/>
      </w:rPr>
    </w:pPr>
    <w:r w:rsidRPr="004B6202">
      <w:rPr>
        <w:rFonts w:ascii="Palatino Linotype" w:hAnsi="Palatino Linotype"/>
        <w:sz w:val="20"/>
      </w:rPr>
      <w:t>Tel./fax: +</w:t>
    </w:r>
    <w:r w:rsidRPr="004B6202">
      <w:rPr>
        <w:rFonts w:ascii="Palatino Linotype" w:hAnsi="Palatino Linotype" w:cs="Arial"/>
        <w:sz w:val="20"/>
      </w:rPr>
      <w:t>420 585 632</w:t>
    </w:r>
    <w:r>
      <w:rPr>
        <w:rFonts w:ascii="Palatino Linotype" w:hAnsi="Palatino Linotype" w:cs="Arial"/>
        <w:sz w:val="20"/>
      </w:rPr>
      <w:t> </w:t>
    </w:r>
    <w:r w:rsidRPr="004B6202">
      <w:rPr>
        <w:rFonts w:ascii="Palatino Linotype" w:hAnsi="Palatino Linotype" w:cs="Arial"/>
        <w:sz w:val="20"/>
      </w:rPr>
      <w:t>852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3A2"/>
    <w:multiLevelType w:val="hybridMultilevel"/>
    <w:tmpl w:val="A91AF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429E"/>
    <w:multiLevelType w:val="hybridMultilevel"/>
    <w:tmpl w:val="7D2A1D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52FB3"/>
    <w:multiLevelType w:val="hybridMultilevel"/>
    <w:tmpl w:val="9EDCD712"/>
    <w:lvl w:ilvl="0" w:tplc="040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40750D"/>
    <w:multiLevelType w:val="hybridMultilevel"/>
    <w:tmpl w:val="1C86B9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ocumentProtection w:edit="forms" w:enforcement="1" w:cryptProviderType="rsaFull" w:cryptAlgorithmClass="hash" w:cryptAlgorithmType="typeAny" w:cryptAlgorithmSid="4" w:cryptSpinCount="100000" w:hash="3b6HVwP65YaTnk3mj/ingX8wNAQ=" w:salt="GvUoimj7SVjLj6pUrDimD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83"/>
    <w:rsid w:val="000215F3"/>
    <w:rsid w:val="00064721"/>
    <w:rsid w:val="00077E6B"/>
    <w:rsid w:val="000B4038"/>
    <w:rsid w:val="000F0F36"/>
    <w:rsid w:val="00137F1B"/>
    <w:rsid w:val="0018705B"/>
    <w:rsid w:val="002A360D"/>
    <w:rsid w:val="002F591D"/>
    <w:rsid w:val="00304B22"/>
    <w:rsid w:val="00345A25"/>
    <w:rsid w:val="003471F2"/>
    <w:rsid w:val="00352A98"/>
    <w:rsid w:val="0037073C"/>
    <w:rsid w:val="00371FF5"/>
    <w:rsid w:val="003758E2"/>
    <w:rsid w:val="003A0784"/>
    <w:rsid w:val="003E4239"/>
    <w:rsid w:val="003F62E1"/>
    <w:rsid w:val="00425AB3"/>
    <w:rsid w:val="00521D0A"/>
    <w:rsid w:val="00644D4F"/>
    <w:rsid w:val="006A5148"/>
    <w:rsid w:val="006A5B44"/>
    <w:rsid w:val="0070646A"/>
    <w:rsid w:val="00737D71"/>
    <w:rsid w:val="00791086"/>
    <w:rsid w:val="008341B1"/>
    <w:rsid w:val="008B3A7D"/>
    <w:rsid w:val="008B4865"/>
    <w:rsid w:val="008D0EEF"/>
    <w:rsid w:val="008D66EE"/>
    <w:rsid w:val="008E069A"/>
    <w:rsid w:val="008E54EB"/>
    <w:rsid w:val="009075AB"/>
    <w:rsid w:val="00934936"/>
    <w:rsid w:val="009B56BC"/>
    <w:rsid w:val="00A841E3"/>
    <w:rsid w:val="00C22C7E"/>
    <w:rsid w:val="00C6274B"/>
    <w:rsid w:val="00D17C73"/>
    <w:rsid w:val="00D24823"/>
    <w:rsid w:val="00DE4D2C"/>
    <w:rsid w:val="00E14A83"/>
    <w:rsid w:val="00EB6654"/>
    <w:rsid w:val="00F944FA"/>
    <w:rsid w:val="00F948DB"/>
    <w:rsid w:val="00FA487F"/>
    <w:rsid w:val="00FB7528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3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4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4A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4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A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47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493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B3A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8B3A7D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3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4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4A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4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A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47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493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B3A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8B3A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javascript:linkTo_UnCryptMailto('jxfiql7Kfkx+MbilrphlsxXxdbi+zw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ena.jedlick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zv.upol.cz/menu/veda-a-vyzkum/svoc/akademicky-rok-201320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27C73C11.dotm</Template>
  <TotalTime>63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Cholinská</dc:creator>
  <cp:lastModifiedBy>Ing. Irena Jedličková</cp:lastModifiedBy>
  <cp:revision>12</cp:revision>
  <cp:lastPrinted>2013-07-25T07:02:00Z</cp:lastPrinted>
  <dcterms:created xsi:type="dcterms:W3CDTF">2013-07-24T13:01:00Z</dcterms:created>
  <dcterms:modified xsi:type="dcterms:W3CDTF">2014-02-11T15:04:00Z</dcterms:modified>
</cp:coreProperties>
</file>